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572" w14:textId="40A6D45E" w:rsidR="006D1D72" w:rsidRPr="00A670C1" w:rsidRDefault="00686193" w:rsidP="00A670C1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="009A6A1F" w:rsidRPr="00A670C1">
        <w:rPr>
          <w:rFonts w:eastAsia="Calibri" w:cs="Times New Roman"/>
          <w:bCs/>
          <w:szCs w:val="28"/>
        </w:rPr>
        <w:t>Разработка и оценка эффективности использования системы сбалансированных показателей в компании экспедитора</w:t>
      </w:r>
      <w:r>
        <w:rPr>
          <w:rFonts w:eastAsia="Calibri" w:cs="Times New Roman"/>
          <w:bCs/>
          <w:szCs w:val="28"/>
        </w:rPr>
        <w:t>»</w:t>
      </w:r>
      <w:r w:rsidR="009A6A1F" w:rsidRPr="00A670C1">
        <w:rPr>
          <w:rFonts w:eastAsia="Calibri" w:cs="Times New Roman"/>
          <w:bCs/>
          <w:szCs w:val="28"/>
        </w:rPr>
        <w:t xml:space="preserve"> </w:t>
      </w:r>
    </w:p>
    <w:p w14:paraId="4131555D" w14:textId="7466137B" w:rsidR="009A6A1F" w:rsidRPr="00A670C1" w:rsidRDefault="00A670C1" w:rsidP="00A670C1">
      <w:pPr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 xml:space="preserve">Введение </w:t>
      </w:r>
    </w:p>
    <w:p w14:paraId="74498CC2" w14:textId="3F23C06F" w:rsidR="009A6A1F" w:rsidRPr="00A670C1" w:rsidRDefault="009A6A1F" w:rsidP="00A670C1">
      <w:pPr>
        <w:pStyle w:val="a4"/>
        <w:numPr>
          <w:ilvl w:val="0"/>
          <w:numId w:val="1"/>
        </w:numPr>
        <w:ind w:left="0" w:firstLine="709"/>
        <w:rPr>
          <w:bCs/>
        </w:rPr>
      </w:pPr>
      <w:r w:rsidRPr="00A670C1">
        <w:rPr>
          <w:bCs/>
        </w:rPr>
        <w:t>Теоретические основы и методология  системы сбалансированных показателей</w:t>
      </w:r>
    </w:p>
    <w:p w14:paraId="5B6ED1DB" w14:textId="58E1703D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Сущность и структура системы сбалансированных показателей</w:t>
      </w:r>
    </w:p>
    <w:p w14:paraId="12A976FB" w14:textId="7893C3B0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Место и роль системы сбалансированных показателей в стратегии развития предприятия</w:t>
      </w:r>
    </w:p>
    <w:p w14:paraId="2EC86542" w14:textId="0498DF5F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Особенности построения ССП в</w:t>
      </w:r>
      <w:r w:rsidR="00686193">
        <w:rPr>
          <w:bCs/>
        </w:rPr>
        <w:t xml:space="preserve"> транспортных компаниях осуществляющие международные перевозки </w:t>
      </w:r>
    </w:p>
    <w:p w14:paraId="35905310" w14:textId="7D58C87B" w:rsidR="009A6A1F" w:rsidRPr="00A670C1" w:rsidRDefault="009A6A1F" w:rsidP="00A670C1">
      <w:pPr>
        <w:pStyle w:val="a4"/>
        <w:numPr>
          <w:ilvl w:val="0"/>
          <w:numId w:val="1"/>
        </w:numPr>
        <w:ind w:left="0" w:firstLine="709"/>
        <w:rPr>
          <w:bCs/>
        </w:rPr>
      </w:pPr>
      <w:r w:rsidRPr="00A670C1">
        <w:rPr>
          <w:bCs/>
        </w:rPr>
        <w:t xml:space="preserve">Анализ хозяйственной деятельности и логистических процессов в компании на примере </w:t>
      </w:r>
      <w:r w:rsidRPr="00A670C1">
        <w:rPr>
          <w:rFonts w:eastAsia="Calibri" w:cs="Times New Roman"/>
          <w:bCs/>
          <w:szCs w:val="28"/>
        </w:rPr>
        <w:t>ООО АТВ</w:t>
      </w:r>
    </w:p>
    <w:p w14:paraId="520FFEE8" w14:textId="1430B17E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>Общая характеристика ООО АТВ</w:t>
      </w:r>
    </w:p>
    <w:p w14:paraId="34E8A227" w14:textId="6ED983B3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Анализ внешней и внутренней среды ООО АТВ</w:t>
      </w:r>
    </w:p>
    <w:p w14:paraId="247E1678" w14:textId="487E6B56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rFonts w:eastAsia="Calibri" w:cs="Times New Roman"/>
          <w:bCs/>
          <w:szCs w:val="28"/>
        </w:rPr>
        <w:t>Анализ финансовой деятельности ООО АТВ</w:t>
      </w:r>
    </w:p>
    <w:p w14:paraId="070C53BC" w14:textId="695DB41F" w:rsidR="009A6A1F" w:rsidRPr="00A670C1" w:rsidRDefault="009A6A1F" w:rsidP="00A670C1">
      <w:pPr>
        <w:pStyle w:val="a4"/>
        <w:numPr>
          <w:ilvl w:val="0"/>
          <w:numId w:val="1"/>
        </w:numPr>
        <w:ind w:left="0" w:firstLine="709"/>
        <w:rPr>
          <w:bCs/>
        </w:rPr>
      </w:pPr>
      <w:r w:rsidRPr="00A670C1">
        <w:rPr>
          <w:rFonts w:eastAsia="Calibri" w:cs="Times New Roman"/>
          <w:bCs/>
          <w:szCs w:val="28"/>
        </w:rPr>
        <w:t>Разработка ССП и оценка эффективности применения в компании</w:t>
      </w:r>
    </w:p>
    <w:p w14:paraId="79E11C16" w14:textId="13633CAA" w:rsidR="009A6A1F" w:rsidRPr="00A670C1" w:rsidRDefault="009A6A1F" w:rsidP="00A670C1">
      <w:pPr>
        <w:pStyle w:val="a4"/>
        <w:ind w:left="0"/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>3.1 Определение целей развития ООО АТВ</w:t>
      </w:r>
    </w:p>
    <w:p w14:paraId="4AD3F1B6" w14:textId="77BDF72E" w:rsidR="009A6A1F" w:rsidRDefault="009A6A1F" w:rsidP="00A670C1">
      <w:pPr>
        <w:pStyle w:val="a4"/>
        <w:ind w:left="0"/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 xml:space="preserve">3.2 </w:t>
      </w:r>
      <w:r w:rsidR="00A670C1" w:rsidRPr="00A670C1">
        <w:rPr>
          <w:rFonts w:eastAsia="Calibri" w:cs="Times New Roman"/>
          <w:bCs/>
          <w:szCs w:val="28"/>
        </w:rPr>
        <w:t xml:space="preserve">Разработка ключевых показателей эффективности деятельности для </w:t>
      </w:r>
      <w:r w:rsidRPr="00A670C1">
        <w:rPr>
          <w:rFonts w:eastAsia="Calibri" w:cs="Times New Roman"/>
          <w:bCs/>
          <w:szCs w:val="28"/>
        </w:rPr>
        <w:t>развити</w:t>
      </w:r>
      <w:r w:rsidR="00A670C1" w:rsidRPr="00A670C1">
        <w:rPr>
          <w:rFonts w:eastAsia="Calibri" w:cs="Times New Roman"/>
          <w:bCs/>
          <w:szCs w:val="28"/>
        </w:rPr>
        <w:t>я</w:t>
      </w:r>
      <w:r w:rsidRPr="00A670C1">
        <w:rPr>
          <w:rFonts w:eastAsia="Calibri" w:cs="Times New Roman"/>
          <w:bCs/>
          <w:szCs w:val="28"/>
        </w:rPr>
        <w:t xml:space="preserve"> ООО АТВ</w:t>
      </w:r>
    </w:p>
    <w:p w14:paraId="4DC09E57" w14:textId="2FB00182" w:rsidR="00686193" w:rsidRPr="00A670C1" w:rsidRDefault="00686193" w:rsidP="00A670C1">
      <w:pPr>
        <w:pStyle w:val="a4"/>
        <w:ind w:left="0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3.3 Оценка экономической эффективности предложенных мероприятий при внедрении ССП</w:t>
      </w:r>
    </w:p>
    <w:p w14:paraId="472A32DC" w14:textId="7D16D07B" w:rsidR="00A670C1" w:rsidRPr="00A670C1" w:rsidRDefault="00A670C1" w:rsidP="00A670C1">
      <w:pPr>
        <w:pStyle w:val="a4"/>
        <w:ind w:left="0"/>
        <w:rPr>
          <w:bCs/>
        </w:rPr>
      </w:pPr>
      <w:r w:rsidRPr="00A670C1">
        <w:rPr>
          <w:bCs/>
        </w:rPr>
        <w:t xml:space="preserve">Заключение </w:t>
      </w:r>
    </w:p>
    <w:p w14:paraId="6F48FC69" w14:textId="035633AF" w:rsidR="00A670C1" w:rsidRPr="00A670C1" w:rsidRDefault="00A670C1" w:rsidP="00A670C1">
      <w:pPr>
        <w:pStyle w:val="a4"/>
        <w:ind w:left="0"/>
        <w:rPr>
          <w:bCs/>
        </w:rPr>
      </w:pPr>
      <w:r w:rsidRPr="00A670C1">
        <w:rPr>
          <w:bCs/>
        </w:rPr>
        <w:t>Список использованных источников</w:t>
      </w:r>
    </w:p>
    <w:sectPr w:rsidR="00A670C1" w:rsidRPr="00A6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5337"/>
    <w:multiLevelType w:val="multilevel"/>
    <w:tmpl w:val="2428790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 w16cid:durableId="5000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BE"/>
    <w:rsid w:val="00156576"/>
    <w:rsid w:val="003F3BBE"/>
    <w:rsid w:val="00503B4D"/>
    <w:rsid w:val="005257A3"/>
    <w:rsid w:val="005775D5"/>
    <w:rsid w:val="005B4B01"/>
    <w:rsid w:val="00686193"/>
    <w:rsid w:val="006D1D72"/>
    <w:rsid w:val="009A6A1F"/>
    <w:rsid w:val="00A43B96"/>
    <w:rsid w:val="00A670C1"/>
    <w:rsid w:val="00D63E88"/>
    <w:rsid w:val="00E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FEF8"/>
  <w15:chartTrackingRefBased/>
  <w15:docId w15:val="{DCB3AEB8-8EDB-4919-9D8E-D468D359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76"/>
    <w:pPr>
      <w:spacing w:after="80" w:line="276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5D5"/>
    <w:pPr>
      <w:keepNext/>
      <w:keepLines/>
      <w:spacing w:after="0" w:line="360" w:lineRule="auto"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5D5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caption"/>
    <w:basedOn w:val="a"/>
    <w:next w:val="a"/>
    <w:uiPriority w:val="35"/>
    <w:unhideWhenUsed/>
    <w:qFormat/>
    <w:rsid w:val="00E845FB"/>
    <w:pPr>
      <w:spacing w:after="0" w:line="360" w:lineRule="auto"/>
      <w:ind w:left="708" w:firstLine="0"/>
      <w:jc w:val="left"/>
    </w:pPr>
    <w:rPr>
      <w:iCs/>
      <w:szCs w:val="18"/>
    </w:rPr>
  </w:style>
  <w:style w:type="paragraph" w:styleId="a4">
    <w:name w:val="List Paragraph"/>
    <w:basedOn w:val="a"/>
    <w:uiPriority w:val="34"/>
    <w:qFormat/>
    <w:rsid w:val="009A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2023-04-05T05:51:00Z</dcterms:created>
  <dcterms:modified xsi:type="dcterms:W3CDTF">2023-04-07T05:44:00Z</dcterms:modified>
</cp:coreProperties>
</file>